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Times New Roman" w:hAnsi="Times New Roman"/>
          <w:b/>
          <w:i w:val="0"/>
          <w:sz w:val="32"/>
        </w:rPr>
        <w:t>ANALIZA NAGRAŃ AUDIO</w:t>
      </w:r>
    </w:p>
    <w:p>
      <w:pPr>
        <w:spacing w:before="0" w:after="80"/>
        <w:jc w:val="center"/>
      </w:pPr>
      <w:r>
        <w:rPr>
          <w:rFonts w:ascii="Times New Roman" w:hAnsi="Times New Roman"/>
          <w:b/>
          <w:i w:val="0"/>
          <w:sz w:val="24"/>
        </w:rPr>
        <w:t>Dowody szantażu i nieprawidłowości w Narodowym Centrum Nauki</w:t>
      </w:r>
    </w:p>
    <w:p>
      <w:pPr>
        <w:spacing w:before="0" w:after="80"/>
        <w:jc w:val="center"/>
      </w:pPr>
      <w:r>
        <w:rPr>
          <w:rFonts w:ascii="Times New Roman" w:hAnsi="Times New Roman"/>
          <w:b w:val="0"/>
          <w:i w:val="0"/>
          <w:sz w:val="22"/>
        </w:rPr>
        <w:t>Nagrania nr 1–10 — rozmowy z udziałem Laury Bandury-Morgan</w:t>
      </w:r>
    </w:p>
    <w:p>
      <w:pPr>
        <w:spacing w:before="0" w:after="80"/>
        <w:jc w:val="center"/>
      </w:pPr>
      <w:r>
        <w:rPr>
          <w:rFonts w:ascii="Times New Roman" w:hAnsi="Times New Roman"/>
          <w:b w:val="0"/>
          <w:i w:val="0"/>
          <w:sz w:val="22"/>
        </w:rPr>
        <w:t>Sporządził: Dr. Witold Kilarski</w:t>
      </w:r>
    </w:p>
    <w:p>
      <w:pPr>
        <w:spacing w:before="0" w:after="320"/>
        <w:jc w:val="center"/>
      </w:pPr>
      <w:r>
        <w:rPr>
          <w:rFonts w:ascii="Times New Roman" w:hAnsi="Times New Roman"/>
          <w:b w:val="0"/>
          <w:i w:val="0"/>
          <w:sz w:val="22"/>
        </w:rPr>
        <w:t>Kraków, marzec 2026</w:t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4"/>
        </w:rPr>
        <w:t>SPIS TREŚCI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I. Wprowadzenie i kontekst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II. Tabela zbiorcza wszystkich nagrań (nr 1–10)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III. Szczegółowa analiza nagrań nr 1–8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IV. Szczegółowa analiza nagrania nr 9 (Jareniówki)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V. Szczegółowa analiza nagrania nr 10 (30 września 2021)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VI. Identyfikacja osób występujących w nagraniach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VII. Wnioski — wartość dowodowa nagrań</w:t>
      </w:r>
    </w:p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I. WPROWADZENIE I KONTEKST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Niniejszy dokument stanowi kompletną analizę dziesięciu nagrań audio dokumentujących przebieg szantażu, nieprawidłowości i represji w Narodowym Centrum Nauki (NCN) w latach 2020—2021. Nagrania zostały wykonane przez dr. Witolda Kilarskiego w ramach gromadzenia dowodów na działania noszące znamiona korupcji, szantażu i nadużycia władzy przez ówczesnego dyrektora NCN Zbigniewa Błockiego, działającego pod wpływem prof. Marcina Drąga z Politechniki Wrocławskiej.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Chronologia wydarzeń: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29 maja 2020 r. — Dyrektor NCN Zbigniew Błocki wezwał Laurę Bandurę-Morgan (kierownik Zespołu Kontroli i Audytu NCN) i przekazał jej ultimatum: Witold Kilarski ma wycofać wniosek grantowy złożony do NAWA w programie „Polskie Powroty”. Laura przekazała to ultimatum Witkowi tego samego dnia.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1 czerwca 2020 r. — Laura Bandura-Morgan, na prośbę Witolda, wysłała oficjalnego maila ze służbowego konta NCN potwierdzającego żądanie dyrektora Błockiego.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Czerwiec 2020 r. — Witold zakupił nagrywarkę (wyglądającą jak pendrive) za 400 PLN i zainstalował ją na Laurze przed jej wizytami u dyrektora Błockiego (nagrania nr 2–4).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Październik 2020 r. — Laura opowiada o systemie przyznawania grantów i nieprawidłowościach w NCN (nagranie nr 5).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Listopad 2020 r. — Witold wysłał maile do Błockiego, Liany i innych z CC do Drąga. Tylko Drąg odpowiadał.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Marzec 2021 r. — Eskalacja konfliktu z Drągiem; rozmowa telefoniczna z Jareniówek (nagranie nr 9).</w:t>
      </w:r>
    </w:p>
    <w:p>
      <w:pPr>
        <w:spacing w:before="0" w:after="60"/>
        <w:ind w:left="283"/>
      </w:pPr>
      <w:r>
        <w:rPr>
          <w:rFonts w:ascii="Times New Roman" w:hAnsi="Times New Roman"/>
          <w:b w:val="0"/>
          <w:i w:val="0"/>
          <w:sz w:val="22"/>
        </w:rPr>
        <w:t>• Wrzesień 2021 r. — Po odrzuceniu grantu NAWA, Laura ujawnia pełny mechanizm sabotażu (nagranie nr 10).</w:t>
      </w:r>
    </w:p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II. TABELA ZBIORCZA WSZYSTKICH NAGRAŃ (NR 1–10)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454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6"/>
              </w:rPr>
              <w:t>Nr</w:t>
            </w:r>
          </w:p>
        </w:tc>
        <w:tc>
          <w:tcPr>
            <w:tcW w:type="dxa" w:w="1984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6"/>
              </w:rPr>
              <w:t>Nazwa pliku</w:t>
            </w:r>
          </w:p>
        </w:tc>
        <w:tc>
          <w:tcPr>
            <w:tcW w:type="dxa" w:w="1020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6"/>
              </w:rPr>
              <w:t>Data / Okres</w:t>
            </w:r>
          </w:p>
        </w:tc>
        <w:tc>
          <w:tcPr>
            <w:tcW w:type="dxa" w:w="1134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6"/>
              </w:rPr>
              <w:t>Uczestnicy</w:t>
            </w:r>
          </w:p>
        </w:tc>
        <w:tc>
          <w:tcPr>
            <w:tcW w:type="dxa" w:w="3118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6"/>
              </w:rPr>
              <w:t>Treść / Znaczenie</w:t>
            </w:r>
          </w:p>
        </w:tc>
        <w:tc>
          <w:tcPr>
            <w:tcW w:type="dxa" w:w="1701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6"/>
              </w:rPr>
              <w:t>Wartość dowodowa</w:t>
            </w:r>
          </w:p>
        </w:tc>
      </w:tr>
      <w:tr>
        <w:tc>
          <w:tcPr>
            <w:tcW w:type="dxa" w:w="45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1</w:t>
            </w:r>
          </w:p>
        </w:tc>
        <w:tc>
          <w:tcPr>
            <w:tcW w:type="dxa" w:w="198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1-29-maja-2020-Laura-po-rozmowie-z-Blockim.mp3</w:t>
            </w:r>
          </w:p>
        </w:tc>
        <w:tc>
          <w:tcPr>
            <w:tcW w:type="dxa" w:w="1020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29 maja 2020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B-M, Witold K.</w:t>
            </w:r>
          </w:p>
        </w:tc>
        <w:tc>
          <w:tcPr>
            <w:tcW w:type="dxa" w:w="311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Nagranie ok. 2h po szantażu. Laura relacjonuje spotkanie z Błockim: „Musisz wycofać grant z NAWA, bo inaczej stracę pracę”. Opis ultimatum, roli Drąga, strachu Błockiego.</w:t>
            </w:r>
          </w:p>
        </w:tc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KLUCZOWE — bezpośredni dowód szantażu</w:t>
            </w:r>
          </w:p>
        </w:tc>
      </w:tr>
      <w:tr>
        <w:tc>
          <w:tcPr>
            <w:tcW w:type="dxa" w:w="45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2</w:t>
            </w:r>
          </w:p>
        </w:tc>
        <w:tc>
          <w:tcPr>
            <w:tcW w:type="dxa" w:w="198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2-2-czerwca-2020-second-talk-wit.mp3</w:t>
            </w:r>
          </w:p>
        </w:tc>
        <w:tc>
          <w:tcPr>
            <w:tcW w:type="dxa" w:w="1020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Ok. 2 czerwca 2020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 (z nagrywarką), Błocki, Wajs</w:t>
            </w:r>
          </w:p>
        </w:tc>
        <w:tc>
          <w:tcPr>
            <w:tcW w:type="dxa" w:w="311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Nagranie z ukrytej nagrywarki (pendrive). Przygotowanie Laury do konfrontacji z Błockim. Strategie pytań, pauzy. Błocki boi się CBA.</w:t>
            </w:r>
          </w:p>
        </w:tc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WYSOKIE — strach NCN przed ujawnieniem</w:t>
            </w:r>
          </w:p>
        </w:tc>
      </w:tr>
      <w:tr>
        <w:tc>
          <w:tcPr>
            <w:tcW w:type="dxa" w:w="45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3</w:t>
            </w:r>
          </w:p>
        </w:tc>
        <w:tc>
          <w:tcPr>
            <w:tcW w:type="dxa" w:w="198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3-[rozmowa z Blockim].mp3</w:t>
            </w:r>
          </w:p>
        </w:tc>
        <w:tc>
          <w:tcPr>
            <w:tcW w:type="dxa" w:w="1020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Czerwiec 2020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 (bez torebki), Błocki</w:t>
            </w:r>
          </w:p>
        </w:tc>
        <w:tc>
          <w:tcPr>
            <w:tcW w:type="dxa" w:w="311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zostawia torebkę w biurze (Błocki podejrzewał nagrywanie telefonem). Kontynuacja konfrontacji.</w:t>
            </w:r>
          </w:p>
        </w:tc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WYSOKIE — świadomość Błockiego o nagrywaniu</w:t>
            </w:r>
          </w:p>
        </w:tc>
      </w:tr>
      <w:tr>
        <w:tc>
          <w:tcPr>
            <w:tcW w:type="dxa" w:w="45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4</w:t>
            </w:r>
          </w:p>
        </w:tc>
        <w:tc>
          <w:tcPr>
            <w:tcW w:type="dxa" w:w="198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4-[rozmowa Laura-Blocki].mp3</w:t>
            </w:r>
          </w:p>
        </w:tc>
        <w:tc>
          <w:tcPr>
            <w:tcW w:type="dxa" w:w="1020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Czerwiec 2020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B-M, Błocki</w:t>
            </w:r>
          </w:p>
        </w:tc>
        <w:tc>
          <w:tcPr>
            <w:tcW w:type="dxa" w:w="311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Kolejna rozmowa z dyrektorem NCN. Błocki broni „dobrego imienia NCN”.</w:t>
            </w:r>
          </w:p>
        </w:tc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WYSOKIE — ciąg represji</w:t>
            </w:r>
          </w:p>
        </w:tc>
      </w:tr>
      <w:tr>
        <w:tc>
          <w:tcPr>
            <w:tcW w:type="dxa" w:w="45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5</w:t>
            </w:r>
          </w:p>
        </w:tc>
        <w:tc>
          <w:tcPr>
            <w:tcW w:type="dxa" w:w="198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5-10-pazdz-2020_Laura-o-checi-odejscia-z-NCN.mp3</w:t>
            </w:r>
          </w:p>
        </w:tc>
        <w:tc>
          <w:tcPr>
            <w:tcW w:type="dxa" w:w="1020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Październik 2020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 (nie wie że nagrywana), Witold K.</w:t>
            </w:r>
          </w:p>
        </w:tc>
        <w:tc>
          <w:tcPr>
            <w:tcW w:type="dxa" w:w="311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opisuje system grantów NCN, nieprawidłowości (Selmajer, Dulak), konflikty interesów, chęć odejścia z NCN. Spontaniczna, szczera relacja.</w:t>
            </w:r>
          </w:p>
        </w:tc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WYSOKIE — systemowe nieprawidłowości</w:t>
            </w:r>
          </w:p>
        </w:tc>
      </w:tr>
      <w:tr>
        <w:tc>
          <w:tcPr>
            <w:tcW w:type="dxa" w:w="45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6</w:t>
            </w:r>
          </w:p>
        </w:tc>
        <w:tc>
          <w:tcPr>
            <w:tcW w:type="dxa" w:w="198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[nagranie nr 6 — nieprzekazane przez mec. Ziębę]</w:t>
            </w:r>
          </w:p>
        </w:tc>
        <w:tc>
          <w:tcPr>
            <w:tcW w:type="dxa" w:w="1020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2020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B-M, Witold K.</w:t>
            </w:r>
          </w:p>
        </w:tc>
        <w:tc>
          <w:tcPr>
            <w:tcW w:type="dxa" w:w="311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Nagranie przekazane pełnomocnikowi mec. Wojciechowi Ziębie, który nie złożył go do akt sprawy. Treść dotyczy dalszych represji.</w:t>
            </w:r>
          </w:p>
        </w:tc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NIEZNANA — nie złożone do akt</w:t>
            </w:r>
          </w:p>
        </w:tc>
      </w:tr>
      <w:tr>
        <w:tc>
          <w:tcPr>
            <w:tcW w:type="dxa" w:w="45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7</w:t>
            </w:r>
          </w:p>
        </w:tc>
        <w:tc>
          <w:tcPr>
            <w:tcW w:type="dxa" w:w="198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7-[nagranie rozmowy].mp3</w:t>
            </w:r>
          </w:p>
        </w:tc>
        <w:tc>
          <w:tcPr>
            <w:tcW w:type="dxa" w:w="1020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2020/2021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B-M, Witold K.</w:t>
            </w:r>
          </w:p>
        </w:tc>
        <w:tc>
          <w:tcPr>
            <w:tcW w:type="dxa" w:w="311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Rozmowa dot. fałszowania recenzji (Mudelsee/copy-paste), nierówne traktowanie (Dulak), konflikty interesów Kaśki w Radzie NCN.</w:t>
            </w:r>
          </w:p>
        </w:tc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WYSOKIE — fałszowanie recenzji</w:t>
            </w:r>
          </w:p>
        </w:tc>
      </w:tr>
      <w:tr>
        <w:tc>
          <w:tcPr>
            <w:tcW w:type="dxa" w:w="45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8</w:t>
            </w:r>
          </w:p>
        </w:tc>
        <w:tc>
          <w:tcPr>
            <w:tcW w:type="dxa" w:w="198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8-[rozmowa Laura-Witold].mp3</w:t>
            </w:r>
          </w:p>
        </w:tc>
        <w:tc>
          <w:tcPr>
            <w:tcW w:type="dxa" w:w="1020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2020/2021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B-M, Witold K.</w:t>
            </w:r>
          </w:p>
        </w:tc>
        <w:tc>
          <w:tcPr>
            <w:tcW w:type="dxa" w:w="311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Rozmowa o 75 grantach z błędami, upomnieniach, copy-paste recenzjach. Laura opisuje reakcje wewnątrz NCN.</w:t>
            </w:r>
          </w:p>
        </w:tc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WYSOKIE — skala nieprawidłowości</w:t>
            </w:r>
          </w:p>
        </w:tc>
      </w:tr>
      <w:tr>
        <w:tc>
          <w:tcPr>
            <w:tcW w:type="dxa" w:w="45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9</w:t>
            </w:r>
          </w:p>
        </w:tc>
        <w:tc>
          <w:tcPr>
            <w:tcW w:type="dxa" w:w="198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9-Larua-tel-do-mnie-Jareniowki-AU.mp3</w:t>
            </w:r>
          </w:p>
        </w:tc>
        <w:tc>
          <w:tcPr>
            <w:tcW w:type="dxa" w:w="1020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Ok. marca 2021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Witold K. (Jareniówki), Laura B-M (telefon)</w:t>
            </w:r>
          </w:p>
        </w:tc>
        <w:tc>
          <w:tcPr>
            <w:tcW w:type="dxa" w:w="311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Eskalacja konfliktu z Drągiem. Kaśka Starowicz jako informator Drąga. Obalenie zarzutu o słowo „my”. Melody Swartz potwierdza współpracę. Laura chce pozwać Drąga.</w:t>
            </w:r>
          </w:p>
        </w:tc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KLUCZOWE — dowód na manipulacje Drąga</w:t>
            </w:r>
          </w:p>
        </w:tc>
      </w:tr>
      <w:tr>
        <w:tc>
          <w:tcPr>
            <w:tcW w:type="dxa" w:w="45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10</w:t>
            </w:r>
          </w:p>
        </w:tc>
        <w:tc>
          <w:tcPr>
            <w:tcW w:type="dxa" w:w="198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10-AUDIO-2021-09-30-11-49-07-Lau.mp3</w:t>
            </w:r>
          </w:p>
        </w:tc>
        <w:tc>
          <w:tcPr>
            <w:tcW w:type="dxa" w:w="1020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30 września 2021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Laura B-M, Witold K. (telefon)</w:t>
            </w:r>
          </w:p>
        </w:tc>
        <w:tc>
          <w:tcPr>
            <w:tcW w:type="dxa" w:w="311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NAJWAŻNIEJSZE: Laura ujawnia mechanizm sabotażu grantu NAWA. NCN dostał listy NAWA. Błocki: „udobrucha” Drąga. Grochala w panelu: „ten gość ma nie dostać”. Próg z 25→86,5. Laura nazywa NCN „mafią”.</w:t>
            </w:r>
          </w:p>
        </w:tc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4"/>
              </w:rPr>
              <w:t>KLUCZOWE — pełny mechanizm sabotażu</w:t>
            </w:r>
          </w:p>
        </w:tc>
      </w:tr>
    </w:tbl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III. SZCZEGÓŁOWA ANALIZA NAGRAŃ NR 1–8</w:t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4"/>
        </w:rPr>
        <w:t>Nagranie nr 1 — 29 maja 2020 r. (po szantażu Błockiego)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Nagranie wykonane około dwóch godzin po tym, jak Laura Bandura-Morgan wróciła ze spotkania z dyrektorem NCN Zbigniewem Błockim. Jest to najważniejsze nagranie w całym zbiorze — Laura, będąc jeszcze pod wrażeniem, szczegółowo relacjonuje przebieg spotkania. Pierwsze słowa Laury po powrocie ze spotkania brzmiały: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„Musisz wycofać grant z NAWA, bo inaczej stracę pracę”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Laura opisuje, że Błocki działał na żądanie prof. Marcina Drąga i nakazał jej przekazać Witkowi ultimatum: wycofanie wniosku grantowego złożonego do NAWA (Narodowej Agencji Wymiany Akademickiej) — instytucji całkowicie niezależnej od NCN. Nagranie dokumentuje spontaniczną, emocjonalną relację Laury bezpośrednio po zdarzeniu, co nadaje mu wyjątkową wartość dowodową.</w:t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4"/>
        </w:rPr>
        <w:t>Nagrania nr 2–4 — czerwiec 2020 r. (nagrania z ukrytej nagrywarki)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Po szoku z 29 maja 2020 r. Witold zakupił nagrywarkę wyglądającą jak pendrive (koszt: 400 PLN) i zainstalował ją taśmą między piersiami Laury przed jej wizytami u dyrektora Błockiego.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Nagranie nr 2 (ok. 2 czerwca 2020 r.): Laura z nagrywarką i torebką idzie na rozmowę z Błockim i Wajsem. Nagranie dokumentuje przygotowanie Laury do konfrontacji — Witold instruuje ją w sprawie strategii pytań, pauz, unikania odpowiedzi. Z nagrania wynika, że Błocki boi się CBA/policji.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Nagranie nr 3: Laura zostawia torebkę wcześniej w swoim biurze — jak mówiła Witkowi, Błocki podejrzewał, że nagrywa go telefonem ukrytym w torebce. Na tym nagraniu Laura wchodzi bez torebki, z nagrywarką zamocwaną na ciele.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Nagranie nr 4: Kolejna wizyta u Błockiego. Błocki broni „dobrego imienia NCN” i kontynuuje represje wobec Laury.</w:t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4"/>
        </w:rPr>
        <w:t>Nagranie nr 5 — październik 2020 r. (Laura o NCN — nie wie że jest nagrywana)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Nagranie z października 2020 r., w którym Laura Bandura-Morgan nie wie, że jest nagrywana. Opisuje system przyznawania grantów w NCN, nieprawidłowości (sprawy Selmajera, Dulaka), konflikty interesów, chęć odejścia z NCN. Jej wypowiedź jest spontaniczna i niespójna — raz broni Błockiego („jest kryształowy”, „zachowawczy”), raz oskarża o represje. Ta niespójność paradoksalnie wzmacnia wiarygodność nagrania: Laura mówi to, co naprawdę myśli, wahając się między lojalnością wobec instytucji a świadomością nieprawidłowości.</w:t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4"/>
        </w:rPr>
        <w:t>Nagranie nr 6 — nieprzekazane przez mec. Ziębę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Nagranie przekazane pełnomocnikowi mec. Wojciechowi Ziębie, który — według oświadczeń Witolda — nie złożył go do akt sprawy. Mec. Zięba twierdził, że złożył pięć nagrań, ale szóstego (które Witold mu dostarczył) nie przekazał. Sądy nigdy nie odtworzyły żadnego z nagrań. Zaniedbanie pełnomocnika stanowi potencjalnie rażące naruszenie art. 87 § 1 k.p.k.</w:t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4"/>
        </w:rPr>
        <w:t>Nagrania nr 7–8 — 2020/2021 (nieprawidłowości systemowe w NCN)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Nagranie nr 7: Rozmowa dotycząca fałszowania recenzji grantowych (sprawa Mudelsee/copy-paste), nierównego traktowania naukowców (sprawa Dulaka) oraz konfliktów interesów Kaśki Starowicz w Radzie NCN.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Nagranie nr 8: Rozmowa o skali nieprawidłowości — 75 grantów z błędami, upomnienia, copy-paste recenzje (14 identycznych recenzji odkrytych przez Laurę). Laura opisuje reakcje wewnątrz NCN na te odkrycia.</w:t>
      </w:r>
    </w:p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IV. SZCZEGÓŁOWA ANALIZA NAGRANIA NR 9 (JARENIÓWKI)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Dane techniczne: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Plik: 9-Larua-tel-do-mnie-Jareniowki-AU.mp3 (ok. 37 MB)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Data: około marca 2021 r. (po 6 marca, wynika z odniesień do wydarzeń z 4—6 marca)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Uczestnicy: Witold Kilarski (Jareniówki — dom rodzinny na wsi) i Laura Bandura-Morgan (telefon)</w:t>
      </w:r>
    </w:p>
    <w:p>
      <w:pPr>
        <w:spacing w:before="0" w:after="160"/>
        <w:ind w:left="283"/>
      </w:pPr>
      <w:r>
        <w:rPr>
          <w:rFonts w:ascii="Times New Roman" w:hAnsi="Times New Roman"/>
          <w:b w:val="0"/>
          <w:i w:val="0"/>
          <w:sz w:val="22"/>
        </w:rPr>
        <w:t>• Kontekst: Rozmowa po serii maili prof. Drąga do różnych osób (rektorzy, Melody Swartz)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1. Prof. Marcin Drąg eskaluje konflikt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informuje Witolda, że Drąg „naciskuje”, ponieważ „dodali trzech nowych rektorów” i Drąg „musi wykazać za wszelką cenę, że jest kryształowy”. Laura wprost stwierdza: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„Wypisuje głupoty i dobrze o tym wiesz, że wypisuje głupoty i nieprawdziwe rzeczy.”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Drąg w swoich mailach używa zapisu „Bandura/Kilarski” i „Kilarski/Bandura” (ze slashem), jakby byli „Bonnie and Clyde”. Twierdzi, że Laura „pomagała Witkowi załatwiać pracę” i „przekazywała mu tajne informacje”. Trzykrotnie powtarza „no comments” na wiadomości, których treści sam nie jest w stanie zdefiniować jako nieprawidłowe.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2. Rola prof. Katarzyny Starowicz-Bubak (IF PAN Kraków)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„Kaśka” / „Kaszka” to prof. Katarzyna Starowicz-Bubak z Instytutu Farmakologii PAN w Krakowie, z którą Witold miał składać pierwszy grant z NAWA „Polskie Powroty” w 2020 roku. Z nagrania wynika: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Kaśka przekazywała Drągowi wszystkie informacje od samego początku: „Ona mu wszystko mówi. Ona mu wszystko mówiła od samego początku. Ona mu daje wszystkie teksty swoje”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Kaśka przekazała Drągowi wiadomość z Messengera, którą Witold do niej wysłał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Laura spotkała się z Kaśką 6 marca (rano, wyszła o 8:00, wróciła o 10:00)</w:t>
      </w:r>
    </w:p>
    <w:p>
      <w:pPr>
        <w:spacing w:before="0" w:after="160"/>
        <w:ind w:left="283"/>
      </w:pPr>
      <w:r>
        <w:rPr>
          <w:rFonts w:ascii="Times New Roman" w:hAnsi="Times New Roman"/>
          <w:b w:val="0"/>
          <w:i w:val="0"/>
          <w:sz w:val="22"/>
        </w:rPr>
        <w:t>• Laura opisała, jak poleciła Witolda Kaśce: „Pinkownico, czy nie chciałabyś przyjąć gościa, który ma świetny dorobek z pracami w Nature do siebie?” — Kaśka odparła: „No pewnie, może jeszcze będę ci kiedyś dziękować za niego”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3. Obalenie zarzutu o słowo „my” — wiadomość do Kaśki z 4 marca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Centralnym punktem sporu był message Witolda do Kaśki z 4 marca, który Kaśka przekazała Drągowi. Laura początkowo twierdziła, że Witold użył liczby mnogiej („pozyskaliśmy”), co Drąg zinterpretował jako dowód wspólnego spisku Bandura-Kilarski.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Witold odszukał oryginalną wiadomość na komputerze i przeczytał ją na głos: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„Jasne, ja czekam niezależnie, for your information, próbuję się skontaktować z Marcinem Drągiem w domyśle, by był współpracownikiem z listem intencyjnym, czyli nic nie traci, bo jego lab i umiejętności bardzo by pasowały do wszystkich moich projektów.”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Witold triumfalnie stwierdza: „Tutaj nie ma nawet słowa ‘my’”. Laura sama przyznaje: „Ja myślałam, że tam było ‘pozyskaliśmy’”. Tym samym zarzut Drąga o „spisku Bandura/Kilarski” zostaje obalony przez oryginalną treść wiadomości.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4. Melody Swartz i University of Chicago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Melody Swartz w korespondencji z Drągiem potwierdziła, że ona i Jeff „byli w pełni świadomi” współpracy z Witoldem i „pozwolili mu na wszystko”, nigdy nie było żadnego „miscontact”. Mimo tego Drąg dalej pisał, że „państwo się nie zgodziliście” — ignorując słowa samej Melody.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Witold wspomina, że Melody go ostrzegła: „stracisz credibility” przez kontaktowanie kolejnych osób. Laura komentuje to Drąga: „Dla mnie niepojęte jest, jak ona do niego pisze, że nie ma tutaj żadnego problemu [...] a on dalej kurwa pisze, że przecież państwo się nie zgodziliście”.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5. Laura chce pozwać Drąga i mówi: „Trzeba iść do sądu”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mówi wprost: „muszę porozmawiać z adwokatem” i potwierdza, że mówiła Joli (przyjaciółka/doradczyni), że chce pozwać Drąga do sądu. Kategorycznie stwierdza: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„Trzeba iść do sądu, nie pisać do niego. Już mamy wszystko, co chcieliśmy od niego, bo on już teraz będzie bełkotał i będzie się powtarzał.”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Laura jednocześnie prosi Witolda, by nie publikował nic na Facebooku: „To jest dla niego woda na młyn. I widzisz, jak on się rozkręca”.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6. Drąg jako „duża ryba” na Politechnice Wrocławskiej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przywołuje przykład afery Macchiariniego (włoski lekarz-oszust z Karolinska Institute) i porównuje sytuację: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„On jest za dużą rybą na Politechnice Wrocławskiej, rozumiesz? On tam przynosi kolosalne pieniądze. Nawet jakby zgwałcił kogoś, to oni staną za nim murem.”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7. Draft maila Witolda do Drąga (niewysłany)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Witold czyta Laurze draft maila do Drąga, którego ostatecznie nie wysłał (na polecenie prawnika Filipa Kuryło):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„Dear doktor Drąg, I must disagree. It was you who ruined your reputation. [...] Therefore you leave me no choice as to solve this matter in a court of law. This will include certain infamous incident that involved you and Laura on 4 of February.”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Wzmianka o „infamous incident” z 4 lutego odnosi się do incydentu, który Laura opisywała Witkowi na Messengerze po powrocie z „Larantki z tym futrem” — co stanowi dowód, że opis nie powstał post factum.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8. Dowody lokalizacyjne Google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Na koniec rozmowy Witold wspomina o dodatkowych dowodach: „Google nas śledzi i zapisuje nasze tracki. Oprócz tego [...] są też obowiązek trzymania przez dwa lata naszych lokalizacji” — co może potwierdzić, gdzie kto przebywał w kluczowych momentach.</w:t>
      </w:r>
    </w:p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V. SZCZEGÓŁOWA ANALIZA NAGRANIA NR 10 (30 WRZEŚNIA 2021)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Dane techniczne: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Plik: 10-AUDIO-2021-09-30-11-49-07-Lau.mp3 (ok. 20 MB)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Data: 30 września 2021 r. (z nazwy pliku)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Uczestnicy: Laura Bandura-Morgan (Speaker A) i Witold Kilarski (Speaker B, telefon)</w:t>
      </w:r>
    </w:p>
    <w:p>
      <w:pPr>
        <w:spacing w:before="0" w:after="160"/>
        <w:ind w:left="283"/>
      </w:pPr>
      <w:r>
        <w:rPr>
          <w:rFonts w:ascii="Times New Roman" w:hAnsi="Times New Roman"/>
          <w:b w:val="0"/>
          <w:i w:val="0"/>
          <w:sz w:val="22"/>
        </w:rPr>
        <w:t>• Kontekst: Po odrzuceniu grantu Witolda z NAWA „Polskie Powroty” i po wysłaniu przez Witolda maili do Błockiego i Drąga</w:t>
      </w:r>
    </w:p>
    <w:p>
      <w:pPr>
        <w:spacing w:before="0" w:after="200"/>
      </w:pPr>
      <w:r>
        <w:rPr>
          <w:rFonts w:ascii="Times New Roman" w:hAnsi="Times New Roman"/>
          <w:b/>
          <w:i/>
          <w:sz w:val="22"/>
        </w:rPr>
        <w:t>To nagranie ma najwyższą wartość dowodową w całym zbiorze — Laura ujawnia pełny mechanizm sabotażu grantu NAWA od wewnątrz NCN.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1. Mechanizm sabotażu grantu NAWA — kluczowy fragment nagrania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a) Skąd Błocki wiedział o złożeniu grantu: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ujawnia: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„Dostał formalną informację, ponieważ my jesteśmy komponentą, dostaliśmy wszystkie całą listę osób, które składają.”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NCN jako instytucja partnerska NAWA otrzymywał pełne listy osób aplikujących. Witold reaguje zaskoczeniem: „Aha, to to teraz mi to mówisz” — Laura ujawniła mu tę informację dopiero w tym momencie. Witold dodaje: „No, ładnie, ładnie. Czyli skurwysyn wiedział.”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b) Scenariusz Laury — kto co zrobił: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przedstawia własną teorię: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„Drąg maczał palce, ale Błocki nie dostał dyspozycji od Drąga na zasadzie ‘słuchaj, masz powiedzieć Laurze, a ona ma powiedzieć temu Kilarskiemu, żeby wycofał projekt’. Tylko Drąg przyszedł i powiedział ‘no taka sytuacja’, a Błocki się bojąc, że ta sytuacja może wypłynąć i dobre imię NCN-u zepsuć, wymyślił sobie, że udobrucha pana Drąga tym, że ty wycofasz ten projekt.”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Laura cytuje słowa Błockiego: „On mi takie słowa powiedział, że to będzie coś, co udobrucha” — wskazując, że Błocki sam użył słowa „udobrucha” w odniesieniu do Drąga.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c) Rola Grochali w panelu NAWA: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ujawnia bezpośrednio: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„Niemniej jednak, mając Grochalę — czy jak on tam się nazywał — przewodniczącym panelu, powiedział mu: ‘ty słuchaj, ten gość ma nie dostać’. No i normalnie się okazało, że jesteś 14 i musieli zrobić coś, żebyś nie dostał. No to wymyślił, że teraz będzie od 86 punktów.”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Witold doprecyzowuje: „od 86,5 — nie od 25, tak jak było rok temu”. Próg punktowy został sztucznie podwyższony po tym, jak okazało się, że Witold zajął 14. miejsce (a więc powinien dostać grant).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d) Błocki dodał: „i tak wyleci”: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twierdzi, że Błocki sam dodał do ultimatum zdanie „niech wycofa, ale i tak wyleci”. Błocki mógł też zakładać — w swojej megalomanii — że Witold będzie tak daleko poza nawiasem, że nie dostanie grantu naturalnie. Laura mówi: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„Mógł też zakładać w swojej megalomanii, że ty jesteś taki beznadziejny, że nie będziesz 14, tylko będziesz 40, więc ulać cię to nie będzie specjalnie cię nie uleją.”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Tymczasem Witold zajął 14. miejsce, co wymusiło dodatkową manipulację progiem.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2. Dlaczego Błocki chciał usunąć Laurę z NCN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wyjaśnia: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„Bronił, jak on to mi powiedział, dobrego imienia NCN-u, dlatego musi mnie jakby zwolnić najlepiej, albo musi coś ze mną zrobić, bo to tak nie może być, żebym ja została na tym stanowisku i żeby po prostu nie została ukarana.”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Witold ripostuje: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„Ale on cię wyjebał stamtąd, bo to było dla niego zajebisty pretekst, bo ty odkryłaś te takie wielokrotne kopie tego samego.”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Laura potwierdza: „Dlatego mu się ten Drąg po prostu z nieba mu spłynął, bo wiedział, że normalnie by mnie nie mógł usunąć tak o”. Sprawa Drąga stała się pretekstem do usunięcia Laury, która odkryła 14 identycznych recenzji (copy-paste) w systemie NCN.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3. Nieprawidłowości w NCN — umowy o dzieło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szczegółowo opisuje system nadużyć: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Publikacje, które miały być „dziełem”, już istniały w dniu podpisania umowy — np. za 70 000 zł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Wcześniej NCN kasował takie umowy i żądał zwrotu pieniędzy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Po objęciu stanowiska przez Błockiego zmieniono interpretację — uznano, że mogła istnieć „umowa ustna”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Laura: „On to zmieniał w trakcie kontroli, bo widział, że kolega lub dobry naukowiec będzie musiał oddać kurwa kasę”</w:t>
      </w:r>
    </w:p>
    <w:p>
      <w:pPr>
        <w:spacing w:before="0" w:after="160"/>
        <w:ind w:left="283"/>
      </w:pPr>
      <w:r>
        <w:rPr>
          <w:rFonts w:ascii="Times New Roman" w:hAnsi="Times New Roman"/>
          <w:b w:val="0"/>
          <w:i w:val="0"/>
          <w:sz w:val="22"/>
        </w:rPr>
        <w:t>• Laura kupiła program antyplagiatowy do NCN, ale po roku stwierdzili, że „jest niepotrzebny i go trzeba było wypierdolić”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4. Laura nazywa NCN „mafią”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W rozmowie padają następujące stwierdzenia Laury: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„Ja nie wiedziałam, że to jest mafia” — potem: „No nie mafia, ale w sensie wiem, jak tam się pracuje”</w:t>
      </w:r>
    </w:p>
    <w:p>
      <w:pPr>
        <w:spacing w:before="0" w:after="40"/>
        <w:ind w:left="283"/>
      </w:pPr>
      <w:r>
        <w:rPr>
          <w:rFonts w:ascii="Times New Roman" w:hAnsi="Times New Roman"/>
          <w:b w:val="0"/>
          <w:i w:val="0"/>
          <w:sz w:val="22"/>
        </w:rPr>
        <w:t>• Laura przyznaje, że chciała się zwolnić z NCN w 2017 lub 2018 roku, ale tego nie zrobiła</w:t>
      </w:r>
    </w:p>
    <w:p>
      <w:pPr>
        <w:spacing w:before="0" w:after="160"/>
        <w:ind w:left="283"/>
      </w:pPr>
      <w:r>
        <w:rPr>
          <w:rFonts w:ascii="Times New Roman" w:hAnsi="Times New Roman"/>
          <w:b w:val="0"/>
          <w:i w:val="0"/>
          <w:sz w:val="22"/>
        </w:rPr>
        <w:t>• Na pytanie Witolda „wiedziałaś, że robili przekręty?” Laura odpowiada: „No no tak, bo nie mogłam z Błockim pracować”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5. Laura o Błockim — fantazje o przemocy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ujawnia zatrważające szczegóły o osobowości Błockiego: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„On by chciał być od ruchu drogowego. To jest jego marzenie. [...] I tym wszystkim, którzy przekraczają prędkość, to by strzelał w łeb.”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Witold dodaje: „on strzelałby w łeb tym, którzy chodzą bez maski” (kontekst covidowy).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6. Laura odmawia zeznawania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Witold naciska: „Dlaczego ty nie chcesz ich wydać? Dlaczego ty nie chcesz tego wszystkiego opowiedzieć?”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Laura odpowiada: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„Bo ja nie chcę mieć z tym spokoju po prostu. [...] Ja od osób, od rzeczy, które są negatywne i na mnie źle działają — po prostu odchodzę. Nie walczę z nimi, tylko odchodzę.”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Witold ripostuje: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„Dlaczego mówisz bliskich, skoro sama wiesz, że dla mnie jedyną możliwością przeżycia na tym całym w tym świecie jest to, żebym zaczął frontalny atak z tymi ludźmi.”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Laura stawia granicę czasową: „Błocki przestanie być dyrektorem za dwa lata, pójdzie se tam uczyć matematyki”. Witold nie akceptuje tej biernej postawy.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7. Melody Swartz na WhatsAppie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Pod koniec nagrania Witold czyta wiadomości od Melody Swartz z WhatsApp: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„You could try to find a similar scientist position somewhere in a better EU country. You will just have to swallow your pride and not be 100% independent.”</w:t>
      </w:r>
    </w:p>
    <w:p>
      <w:pPr>
        <w:spacing w:after="120"/>
        <w:ind w:left="850" w:right="567"/>
      </w:pPr>
      <w:r>
        <w:rPr>
          <w:rFonts w:ascii="Times New Roman" w:hAnsi="Times New Roman"/>
          <w:i/>
          <w:sz w:val="20"/>
        </w:rPr>
        <w:t>„Witek, I don’t know how else I can help you. I was very worried when you told me you are leaving for [Poland].”</w:t>
      </w:r>
    </w:p>
    <w:p>
      <w:pPr>
        <w:spacing w:before="0" w:after="160"/>
      </w:pPr>
      <w:r>
        <w:rPr>
          <w:rFonts w:ascii="Times New Roman" w:hAnsi="Times New Roman"/>
          <w:b w:val="0"/>
          <w:i w:val="0"/>
          <w:sz w:val="22"/>
        </w:rPr>
        <w:t>Witold komentuje, że kopiuje te wiadomości jako „dowód na to, że zerwała ze mną kontakty”.</w:t>
      </w:r>
    </w:p>
    <w:p>
      <w:pPr>
        <w:spacing w:before="0" w:after="80"/>
      </w:pPr>
      <w:r>
        <w:rPr>
          <w:rFonts w:ascii="Times New Roman" w:hAnsi="Times New Roman"/>
          <w:b/>
          <w:i w:val="0"/>
          <w:sz w:val="22"/>
        </w:rPr>
        <w:t>8. Przerywnik — Minecraft z synem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Pod koniec rozmowy następuje zaskakujący przerywnik: Witold opowiada Laurze, jak gra z synem (Piotrusiem/Taddym) w Minecrafta na Xboxie. Opisuje problemy z instalacją driverów na Linuxie, Creepery, hodowlę świnek marcheweczką i budowanie farm. Fragment ten — mimo trywialnej treści — dokumentuje normalną relację rodzinną obowiązanego, która kontrastuje z obrazem „prześladowcy” konstruowanym w postępowaniu sądowym.</w:t>
      </w:r>
    </w:p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VI. IDENTYFIKACJA OSÓB WYSTĘPUJĄCYCH W NAGRANIACH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701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Imię/pseudonim</w:t>
            </w:r>
          </w:p>
        </w:tc>
        <w:tc>
          <w:tcPr>
            <w:tcW w:type="dxa" w:w="2268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Pełna tożsamość</w:t>
            </w:r>
          </w:p>
        </w:tc>
        <w:tc>
          <w:tcPr>
            <w:tcW w:type="dxa" w:w="3969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Rola</w:t>
            </w:r>
          </w:p>
        </w:tc>
        <w:tc>
          <w:tcPr>
            <w:tcW w:type="dxa" w:w="1417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Nagrania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Laura, Laura B-M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 Bandura-Morgan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Kierownik Zespołu Kontroli i Audytu NCN; przekazała ultimatum Błockiego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1–10</w:t>
            </w:r>
          </w:p>
        </w:tc>
      </w:tr>
      <w:tr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Witold, Witek</w:t>
            </w:r>
          </w:p>
        </w:tc>
        <w:tc>
          <w:tcPr>
            <w:tcW w:type="dxa" w:w="226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Dr. Witold Kilarski</w:t>
            </w:r>
          </w:p>
        </w:tc>
        <w:tc>
          <w:tcPr>
            <w:tcW w:type="dxa" w:w="3969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Naukowiec, autor nagrań, osoba poszkodowana szantażem</w:t>
            </w:r>
          </w:p>
        </w:tc>
        <w:tc>
          <w:tcPr>
            <w:tcW w:type="dxa" w:w="1417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1–10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Błocki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Zbigniew Błocki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Ówczesny dyrektor NCN; zleceniodawca szantażu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1–5, 10</w:t>
            </w:r>
          </w:p>
        </w:tc>
      </w:tr>
      <w:tr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Drąg, Drąk</w:t>
            </w:r>
          </w:p>
        </w:tc>
        <w:tc>
          <w:tcPr>
            <w:tcW w:type="dxa" w:w="226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Marcin Drąg</w:t>
            </w:r>
          </w:p>
        </w:tc>
        <w:tc>
          <w:tcPr>
            <w:tcW w:type="dxa" w:w="3969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Politechniki Wrocławskiej; inicjator konfliktu</w:t>
            </w:r>
          </w:p>
        </w:tc>
        <w:tc>
          <w:tcPr>
            <w:tcW w:type="dxa" w:w="1417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1, 9, 10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Kaśka, Kaszka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Katarzyna Starowicz-Bubak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IF PAN Kraków; informator Drąga; planowana współpracowniczka NAWA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9</w:t>
            </w:r>
          </w:p>
        </w:tc>
      </w:tr>
      <w:tr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Melodia, Melody</w:t>
            </w:r>
          </w:p>
        </w:tc>
        <w:tc>
          <w:tcPr>
            <w:tcW w:type="dxa" w:w="226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Melody Swartz</w:t>
            </w:r>
          </w:p>
        </w:tc>
        <w:tc>
          <w:tcPr>
            <w:tcW w:type="dxa" w:w="3969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Szefowa Witolda na University of Chicago</w:t>
            </w:r>
          </w:p>
        </w:tc>
        <w:tc>
          <w:tcPr>
            <w:tcW w:type="dxa" w:w="1417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9, 10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Jeff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Jeffrey Hubbell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Mąż Melody Swartz, współpracownik naukowy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9</w:t>
            </w:r>
          </w:p>
        </w:tc>
      </w:tr>
      <w:tr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Jola</w:t>
            </w:r>
          </w:p>
        </w:tc>
        <w:tc>
          <w:tcPr>
            <w:tcW w:type="dxa" w:w="226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Jola (Jolanta)</w:t>
            </w:r>
          </w:p>
        </w:tc>
        <w:tc>
          <w:tcPr>
            <w:tcW w:type="dxa" w:w="3969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Przyjaciółka/doradczyni prawna Laury</w:t>
            </w:r>
          </w:p>
        </w:tc>
        <w:tc>
          <w:tcPr>
            <w:tcW w:type="dxa" w:w="1417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9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Filip Kuryło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Filip Kuryło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Prawnik/pełnomocnik Witolda w 2021 r.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9</w:t>
            </w:r>
          </w:p>
        </w:tc>
      </w:tr>
      <w:tr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Grochala</w:t>
            </w:r>
          </w:p>
        </w:tc>
        <w:tc>
          <w:tcPr>
            <w:tcW w:type="dxa" w:w="226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Grochala (nazwisko)</w:t>
            </w:r>
          </w:p>
        </w:tc>
        <w:tc>
          <w:tcPr>
            <w:tcW w:type="dxa" w:w="3969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Przewodniczący panelu NAWA; „najlepszy przyjaciel” Błockiego</w:t>
            </w:r>
          </w:p>
        </w:tc>
        <w:tc>
          <w:tcPr>
            <w:tcW w:type="dxa" w:w="1417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10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Wajs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Wajs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Osoba w NCN, rozmowa z Błockim i Laurą w czerwcu 2020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</w:tr>
      <w:tr>
        <w:tc>
          <w:tcPr>
            <w:tcW w:type="dxa" w:w="1701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Piotruś, Taddy</w:t>
            </w:r>
          </w:p>
        </w:tc>
        <w:tc>
          <w:tcPr>
            <w:tcW w:type="dxa" w:w="2268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Syn Witolda i Laury</w:t>
            </w:r>
          </w:p>
        </w:tc>
        <w:tc>
          <w:tcPr>
            <w:tcW w:type="dxa" w:w="3969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Dziecko grające w Minecrafta</w:t>
            </w:r>
          </w:p>
        </w:tc>
        <w:tc>
          <w:tcPr>
            <w:tcW w:type="dxa" w:w="1417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10</w:t>
            </w:r>
          </w:p>
        </w:tc>
      </w:tr>
      <w:tr>
        <w:tc>
          <w:tcPr>
            <w:tcW w:type="dxa" w:w="1701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Żylicz</w:t>
            </w:r>
          </w:p>
        </w:tc>
        <w:tc>
          <w:tcPr>
            <w:tcW w:type="dxa" w:w="2268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Prof. Maciej Żylicz</w:t>
            </w:r>
          </w:p>
        </w:tc>
        <w:tc>
          <w:tcPr>
            <w:tcW w:type="dxa" w:w="3969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Prezes Fundacji na rzecz Nauki Polskiej (kontekst dyskusji)</w:t>
            </w:r>
          </w:p>
        </w:tc>
        <w:tc>
          <w:tcPr>
            <w:tcW w:type="dxa" w:w="1417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10</w:t>
            </w:r>
          </w:p>
        </w:tc>
      </w:tr>
    </w:tbl>
    <w:p>
      <w:r>
        <w:br w:type="page"/>
      </w:r>
    </w:p>
    <w:p>
      <w:pPr>
        <w:spacing w:before="0" w:after="160"/>
      </w:pPr>
      <w:r>
        <w:rPr>
          <w:rFonts w:ascii="Times New Roman" w:hAnsi="Times New Roman"/>
          <w:b/>
          <w:i w:val="0"/>
          <w:sz w:val="26"/>
        </w:rPr>
        <w:t>VII. WNIOSKI — WARTOŚĆ DOWODOWA NAGRAŃ</w:t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2"/>
        </w:rPr>
        <w:t>Zestawienie kluczowych dowodów: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685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Dowód</w:t>
            </w:r>
          </w:p>
        </w:tc>
        <w:tc>
          <w:tcPr>
            <w:tcW w:type="dxa" w:w="1134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Nagranie</w:t>
            </w:r>
          </w:p>
        </w:tc>
        <w:tc>
          <w:tcPr>
            <w:tcW w:type="dxa" w:w="4535"/>
            <w:shd w:fill="4472C4"/>
          </w:tcPr>
          <w:p>
            <w:pPr>
              <w:spacing w:after="40" w:before="40"/>
            </w:pPr>
            <w:r>
              <w:rPr>
                <w:color w:val="FFFFFF"/>
              </w:rPr>
            </w:r>
            <w:r>
              <w:rPr>
                <w:rFonts w:ascii="Times New Roman" w:hAnsi="Times New Roman"/>
                <w:b/>
                <w:color w:val="FFFFFF"/>
                <w:sz w:val="18"/>
              </w:rPr>
              <w:t>Znaczenie procesowe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 relacjonuje szantaż Błockiego 2h po zdarzeniu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Bezpośredni dowód szantażu — spontaniczna relacja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Nagranie rozmowy Błockiego z ukrytej nagrywarki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2–4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Strach Błockiego przed CBA, represje wobec Laury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 opisuje system grantów NCN (nie wie że nagrywana)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5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Spontaniczne potwierdzenie systemowych nieprawidłowości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14 identycznych recenzji (copy-paste) odkrytych przez Laurę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8, 10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Dowód na fałszowanie recenzji grantowych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Usunięcie programu antyplagiatowego z NCN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Świadome unikanie wykrywania plagiatów recenzji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Kaśka Starowicz jako informator Drąga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9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Dowód na siatkę informacyjną Drąga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Brak słowa „my” w wiadomości do Kaśki z 4 marca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9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Obala zarzut Drąga o „spisku Bandura/Kilarski”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Melody Swartz potwierdziła współpracę z Witoldem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9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Obala zarzuty Drąga wobec Witolda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 chciała pozwać Drąga do sądu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9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Dowodzi, że Laura uważała Drąga za sprawcę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NCN otrzymywał formalną listę aplikujących do NAWA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Dowodzi, że Błocki wiedział o grancie Witolda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Błocki powiedział „udobrucha” Drąga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Bezpośredni dowód na motywację szantażu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Grochala jako przewodniczący panelu: „ten gość ma nie dostać”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Dowód na manipulację procesem oceny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Podniesienie progu z 25 na 86,5 pkt po ocenie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Mechanizm eliminacji mimo 14. pozycji</w:t>
            </w:r>
          </w:p>
        </w:tc>
      </w:tr>
      <w:tr>
        <w:tc>
          <w:tcPr>
            <w:tcW w:type="dxa" w:w="368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Laura: „normalnie by mnie nie mógł usunąć”</w:t>
            </w:r>
          </w:p>
        </w:tc>
        <w:tc>
          <w:tcPr>
            <w:tcW w:type="dxa" w:w="1134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Sprawa Drąga jako pretekst do zwolnienia Laury</w:t>
            </w:r>
          </w:p>
        </w:tc>
      </w:tr>
      <w:tr>
        <w:tc>
          <w:tcPr>
            <w:tcW w:type="dxa" w:w="368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Laura nazywa NCN „mafią” i odmawia zeznawania</w:t>
            </w:r>
          </w:p>
        </w:tc>
        <w:tc>
          <w:tcPr>
            <w:tcW w:type="dxa" w:w="1134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Nr 10</w:t>
            </w:r>
          </w:p>
        </w:tc>
        <w:tc>
          <w:tcPr>
            <w:tcW w:type="dxa" w:w="4535"/>
            <w:shd w:fill="D9E2F3"/>
          </w:tcPr>
          <w:p>
            <w:pPr>
              <w:spacing w:after="40" w:before="40"/>
            </w:pPr>
            <w:r/>
            <w:r>
              <w:rPr>
                <w:rFonts w:ascii="Times New Roman" w:hAnsi="Times New Roman"/>
                <w:b w:val="0"/>
                <w:sz w:val="16"/>
              </w:rPr>
              <w:t>Potwierdzenie świadomości + wyjaśnienie bierności Laury</w:t>
            </w:r>
          </w:p>
        </w:tc>
      </w:tr>
    </w:tbl>
    <w:p>
      <w:pPr>
        <w:spacing w:before="0" w:after="24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before="0" w:after="120"/>
      </w:pPr>
      <w:r>
        <w:rPr>
          <w:rFonts w:ascii="Times New Roman" w:hAnsi="Times New Roman"/>
          <w:b/>
          <w:i w:val="0"/>
          <w:sz w:val="22"/>
        </w:rPr>
        <w:t>Ocena ogólna materiału dowodowego:</w:t>
      </w:r>
    </w:p>
    <w:p>
      <w:pPr>
        <w:spacing w:before="0" w:after="60"/>
      </w:pPr>
      <w:r>
        <w:rPr>
          <w:rFonts w:ascii="Times New Roman" w:hAnsi="Times New Roman"/>
          <w:b w:val="0"/>
          <w:i w:val="0"/>
          <w:sz w:val="22"/>
        </w:rPr>
        <w:t>1. Nagrania tworzą spójną chronologię od szantażu (maj 2020) przez represje (czerwiec—październik 2020) po pełne ujawnienie mechanizmu sabotażu (wrzesień 2021).</w:t>
      </w:r>
    </w:p>
    <w:p>
      <w:pPr>
        <w:spacing w:before="0" w:after="60"/>
      </w:pPr>
      <w:r>
        <w:rPr>
          <w:rFonts w:ascii="Times New Roman" w:hAnsi="Times New Roman"/>
          <w:b w:val="0"/>
          <w:i w:val="0"/>
          <w:sz w:val="22"/>
        </w:rPr>
        <w:t>2. Materiał dowodowy jest najsilniejszy, gdy każde zdarzenie traktuje się jako odrębne, samoistne przestępstwo — szantaż Błockiego, fałszowanie recenzji, manipulacja progiem punktowym, usunięcie programu antyplagiatowego, konflikt interesów — bez konieczności łączenia ich w jeden łańcuch przyczynowy.</w:t>
      </w:r>
    </w:p>
    <w:p>
      <w:pPr>
        <w:spacing w:before="0" w:after="60"/>
      </w:pPr>
      <w:r>
        <w:rPr>
          <w:rFonts w:ascii="Times New Roman" w:hAnsi="Times New Roman"/>
          <w:b w:val="0"/>
          <w:i w:val="0"/>
          <w:sz w:val="22"/>
        </w:rPr>
        <w:t>3. Spontaniczność nagrań (szczególnie nr 5, 9, 10) wzmacnia ich wiarygodność — Laura nie wie że jest nagrywana (nr 5) lub mówi emocjonalnie i niespójnie, co paradoksalnie potwierdza prawdziwość relacji.</w:t>
      </w:r>
    </w:p>
    <w:p>
      <w:pPr>
        <w:spacing w:before="0" w:after="60"/>
      </w:pPr>
      <w:r>
        <w:rPr>
          <w:rFonts w:ascii="Times New Roman" w:hAnsi="Times New Roman"/>
          <w:b w:val="0"/>
          <w:i w:val="0"/>
          <w:sz w:val="22"/>
        </w:rPr>
        <w:t>4. Nagrania nr 9 i 10 — przeanalizowane tu po raz pierwszy w pełni — dostarczają kluczowych dowodów: rola Kaśki Starowicz jako informatora Drąga, pełny mechanizm sabotażu grantu NAWA (NCN jako komponent NAWA, Grochala w panelu, sztuczne podwyższenie progu), oraz fakt, że Laura sama nazywa NCN „mafią” i potwierdza wiedzę o nieprawidłowościach.</w:t>
      </w:r>
    </w:p>
    <w:p>
      <w:pPr>
        <w:spacing w:before="0" w:after="80"/>
      </w:pPr>
      <w:r>
        <w:rPr>
          <w:rFonts w:ascii="Times New Roman" w:hAnsi="Times New Roman"/>
          <w:b w:val="0"/>
          <w:i w:val="0"/>
          <w:sz w:val="22"/>
        </w:rPr>
        <w:t>5. Zaniedbanie pełnomocnika mec. Wojciecha Zięby, który nie złożył nagrania nr 6 do akt sprawy, a sądy nigdy nie odtworzyły żadnego nagrania, stanowi dodatkowy argument procesowy.</w:t>
      </w:r>
    </w:p>
    <w:sectPr w:rsidR="00FC693F" w:rsidRPr="0006063C" w:rsidSect="00034616">
      <w:head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