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B32ED" w14:textId="77777777" w:rsidR="003632A8" w:rsidRPr="002C1DC0" w:rsidRDefault="003632A8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1DC0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8166"/>
      </w:tblGrid>
      <w:tr w:rsidR="003632A8" w:rsidRPr="002C1DC0" w14:paraId="7709E393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766D755A" w14:textId="77777777" w:rsidR="003632A8" w:rsidRPr="002C1DC0" w:rsidRDefault="003632A8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14:paraId="603BF3EE" w14:textId="77777777" w:rsidR="003632A8" w:rsidRPr="002C1DC0" w:rsidRDefault="003632A8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DC0">
              <w:rPr>
                <w:rFonts w:ascii="Times New Roman" w:eastAsia="Times New Roman" w:hAnsi="Times New Roman" w:cs="Times New Roman"/>
                <w:sz w:val="24"/>
                <w:szCs w:val="24"/>
              </w:rPr>
              <w:t>ODP: wyniki kontroli</w:t>
            </w:r>
          </w:p>
        </w:tc>
      </w:tr>
      <w:tr w:rsidR="003632A8" w:rsidRPr="002C1DC0" w14:paraId="29449D8B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516C70BE" w14:textId="77777777" w:rsidR="003632A8" w:rsidRPr="002C1DC0" w:rsidRDefault="003632A8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14:paraId="482E0A0E" w14:textId="77777777" w:rsidR="003632A8" w:rsidRPr="002C1DC0" w:rsidRDefault="003632A8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DC0">
              <w:rPr>
                <w:rFonts w:ascii="Times New Roman" w:eastAsia="Times New Roman" w:hAnsi="Times New Roman" w:cs="Times New Roman"/>
                <w:sz w:val="24"/>
                <w:szCs w:val="24"/>
              </w:rPr>
              <w:t>Sun, 31 May 2020 10:34:43 +0200</w:t>
            </w:r>
          </w:p>
        </w:tc>
      </w:tr>
      <w:tr w:rsidR="003632A8" w:rsidRPr="003632A8" w14:paraId="0F7C538D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485CAAE6" w14:textId="77777777" w:rsidR="003632A8" w:rsidRPr="002C1DC0" w:rsidRDefault="003632A8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14:paraId="26150562" w14:textId="77777777" w:rsidR="003632A8" w:rsidRPr="002C1DC0" w:rsidRDefault="003632A8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2C1DC0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Dominika Lewkiewicz &lt;Dominika.Lewkiewicz@ncn.gov.pl&gt;</w:t>
            </w:r>
          </w:p>
        </w:tc>
      </w:tr>
      <w:tr w:rsidR="003632A8" w:rsidRPr="003632A8" w14:paraId="71F97526" w14:textId="77777777" w:rsidTr="00EE02FD">
        <w:trPr>
          <w:tblCellSpacing w:w="0" w:type="dxa"/>
        </w:trPr>
        <w:tc>
          <w:tcPr>
            <w:tcW w:w="0" w:type="auto"/>
            <w:noWrap/>
            <w:hideMark/>
          </w:tcPr>
          <w:p w14:paraId="2F9DFE9F" w14:textId="77777777" w:rsidR="003632A8" w:rsidRPr="002C1DC0" w:rsidRDefault="003632A8" w:rsidP="00EE02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1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14:paraId="5B3DEEA7" w14:textId="77777777" w:rsidR="003632A8" w:rsidRPr="002C1DC0" w:rsidRDefault="003632A8" w:rsidP="00EE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2C1DC0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Anna Strzebońska &lt;Anna.Strzebonska@ncn.gov.pl&gt;, Laura Bandura-Morgan &lt;Laura.Bandura-Morgan@ncn.gov.pl&gt;, Marcin Liana &lt;Marcin.Liana@ncn.gov.pl&gt;, Magdalena Borska &lt;Magdalena.Borska@ncn.gov.pl&gt;, Agnieszka Dobrowolska &lt;Agnieszka.Dobrowolska@ncn.gov.pl&gt;, Teresa Żanowska &lt;Teresa.Zanowska@ncn.gov.pl&gt;, Jakub Michaluk &lt;Jakub.Michaluk@ncn.gov.pl&gt;</w:t>
            </w:r>
          </w:p>
        </w:tc>
      </w:tr>
    </w:tbl>
    <w:p w14:paraId="0A103602" w14:textId="77777777" w:rsidR="003632A8" w:rsidRPr="002C1DC0" w:rsidRDefault="003632A8" w:rsidP="003632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AF4A04D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Szanowni Państwo,</w:t>
      </w:r>
    </w:p>
    <w:p w14:paraId="05B67EF2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4530BCA4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spotkanie, o którym pisałam w piątek się nie odbędzie. Pan Dyrektor przesłał już do Ministerstwa odpowiedź do wyników kontroli.</w:t>
      </w:r>
    </w:p>
    <w:p w14:paraId="79C1B84A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17C7F17C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Pozdrawiam i życzę miłej niedzieli, pomimo niesprzyjającej pogody</w:t>
      </w:r>
      <w:r w:rsidRPr="002C1DC0">
        <w:rPr>
          <w:rFonts w:ascii="Segoe UI Emoji" w:eastAsia="Times New Roman" w:hAnsi="Segoe UI Emoji" w:cs="Segoe UI Emoji"/>
          <w:color w:val="000000"/>
          <w:sz w:val="24"/>
          <w:szCs w:val="24"/>
        </w:rPr>
        <w:t>😉</w:t>
      </w:r>
    </w:p>
    <w:p w14:paraId="6C87EC99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358C9F85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</w:rPr>
        <w:t>DL</w:t>
      </w:r>
    </w:p>
    <w:p w14:paraId="6ED0878E" w14:textId="77777777" w:rsidR="003632A8" w:rsidRPr="002C1DC0" w:rsidRDefault="007D2956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956">
        <w:rPr>
          <w:rFonts w:ascii="Times New Roman" w:eastAsia="Times New Roman" w:hAnsi="Times New Roman" w:cs="Times New Roman"/>
          <w:noProof/>
          <w:sz w:val="24"/>
          <w:szCs w:val="24"/>
        </w:rPr>
        <w:pict w14:anchorId="32443A5F">
          <v:rect id="_x0000_i1027" alt="" style="width:441.8pt;height:.05pt;mso-width-percent:0;mso-height-percent:0;mso-width-percent:0;mso-height-percent:0" o:hrpct="979" o:hralign="center" o:hrstd="t" o:hr="t" fillcolor="#a0a0a0" stroked="f"/>
        </w:pict>
      </w:r>
    </w:p>
    <w:p w14:paraId="50ED5569" w14:textId="77777777" w:rsidR="003632A8" w:rsidRPr="002C1DC0" w:rsidRDefault="003632A8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Dominika Lewkiewicz &lt;Dominika.Lewkiewicz@ncn.gov.pl&gt;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piątek, 29 maja 2020 10:51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Zbigniew Błocki &lt;Zbigniew.Blocki@ncn.gov.pl&gt;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DW: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Anna Strzebońska &lt;Anna.Strzebonska@ncn.gov.pl&gt;; Laura Bandura-Morgan &lt;Laura.Bandura-Morgan@ncn.gov.pl&gt;; Marcin Liana &lt;Marcin.Liana@ncn.gov.pl&gt;; Maciej Wais &lt;Maciej.Wais@ncn.gov.pl&gt;; Magdalena Borska &lt;Magdalena.Borska@ncn.gov.pl&gt;; Agnieszka Dobrowolska &lt;Agnieszka.Dobrowolska@ncn.gov.pl&gt;; Teresa Żanowska &lt;Teresa.Zanowska@ncn.gov.pl&gt;; Jakub Michaluk &lt;Jakub.Michaluk@ncn.gov.pl&gt;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ODP: wyniki kontroli</w:t>
      </w:r>
      <w:r w:rsidRPr="002C1DC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3BF27CAE" w14:textId="77777777" w:rsidR="003632A8" w:rsidRPr="002C1DC0" w:rsidRDefault="003632A8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C1DC0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0A5E963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Dzień dobry Panie Dyrektorze,</w:t>
      </w:r>
    </w:p>
    <w:p w14:paraId="57F7746C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4B3A3DEF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z art 64 ustawy o NIK wynika, że Prezes NIK przesyła informację o wynikach kontroli (sporządzonego na podstawie Wystąpień pokontrolnych i dowodów zebranych w trakcie kontroli) właściwym naczelnym lub centralnym organom państwowym, które w ciągu 14 dni od otrzymania mogą przedstawić swoje stanowisko. Zgodnie z załącznikiem 6.7 w niniejszym dokumencie, to Minister jest uprawniony do złożenia tego stanowiska. Stanowisko to zostanie dołączone do tej Informacji o wynikach kontroli i przekazane Sejmowi, Prezydentowi Rzeczypospolitej Polskiej i Prezesowi Rady Ministrów.  Prezes NIK może do stanowiska dołączyć swoją opinię. Rozpatrzenie tego stanowiska już nie idzie w takim trybie jak rozpatrywanie zastrzeżeń do Wystąpienia pokontrolnego (od art 54-62 ustawy o NIK). Wynika z tego, że Informacja o wynikach kontroli jest już dokumentem ostatecznym. </w:t>
      </w:r>
    </w:p>
    <w:p w14:paraId="1466C67B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45D90931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 związku z powyższym sugeruję jak najszybciej (najlepiej w poniedziałek 1 czerwca, gdyż termin złożenia przez MNiSW stanowiska mija w przyszłym tygodniu- w środę 3 czerwca-licząc od daty przekazanej przez p. Wellisz, tj. 20 maja) zorganizować spotkanie grupy roboczej w celu ustalenia zakresu przekazania informacji do MNiSW w związku z wydanymi wnioskami przez NIK, tj.:</w:t>
      </w:r>
    </w:p>
    <w:p w14:paraId="32427298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3A330A3C" w14:textId="77777777" w:rsidR="003632A8" w:rsidRPr="002C1DC0" w:rsidRDefault="003632A8" w:rsidP="00363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lastRenderedPageBreak/>
        <w:t>Wypracowanie skutecznej metodologii oceny wpływu badań podstawowych finansowanych przez NCN na rozwój nauki polskiej</w:t>
      </w:r>
    </w:p>
    <w:p w14:paraId="531C718B" w14:textId="77777777" w:rsidR="003632A8" w:rsidRPr="002C1DC0" w:rsidRDefault="003632A8" w:rsidP="00363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Podjęcie działań w celu wzmocnienia potencjału kontrolnego NCN i zwiększenia skali kontroli realizacji projektów prowadzonych u beneficjentów</w:t>
      </w:r>
    </w:p>
    <w:p w14:paraId="053CC1DC" w14:textId="77777777" w:rsidR="003632A8" w:rsidRPr="002C1DC0" w:rsidRDefault="003632A8" w:rsidP="003632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Wykorzystanie przez NCN, w możliwych przypadkach, umownych uprawnień do przeprowadzania przez ekspertów naukowych kontroli następczej projektów, dla których nie upłynął 5 letni termin od ich zakończenia, z uwzględnieniem przedstawionych wyników kontroli NIK.</w:t>
      </w:r>
    </w:p>
    <w:p w14:paraId="06E5B8AB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 xml:space="preserve">Sugeruję, żeby w tym spotkaniu roboczym uczestniczyła również Agnieszka Dobrowolska i Teresa Żanowska. W dokumencie tym, zarzut do nadzoru nad realizacją projektów opisany jest w szerszym aspekcie niż wynika to z ww. wniosków. </w:t>
      </w:r>
    </w:p>
    <w:p w14:paraId="35EA1DE3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718955EB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Czytając ten dokument na szybko rzuciło mi się też w oczy (pomimo, że takiego wniosku wydanego przez NIK nie ma), że NIK również umieścił uwagę w zakresie komisji odwoławczych sugerując, że nasze procedury nie regulują kwestii ponownego rozpoznania wniosku po uchyleniu negatywnej decyzji przez WSA.</w:t>
      </w:r>
    </w:p>
    <w:p w14:paraId="3CB20B03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155D48A3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Jeżeli się jeszcze coś Państwu rzuci w oczy w tym dokumencie co warto byłoby wskazać MNiSW do stanowiska, to omówimy to na spotkaniu.</w:t>
      </w:r>
    </w:p>
    <w:p w14:paraId="36B840D3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559BAD8D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Czekam na informację dot. spotkania.</w:t>
      </w:r>
    </w:p>
    <w:p w14:paraId="505DDE54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</w:rPr>
        <w:t>Pozdrawiam</w:t>
      </w:r>
    </w:p>
    <w:p w14:paraId="3C2709C4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</w:rPr>
        <w:t>Dominika Lewkiewicz</w:t>
      </w:r>
    </w:p>
    <w:p w14:paraId="40AE8875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2B5CBB2" w14:textId="77777777" w:rsidR="003632A8" w:rsidRPr="002C1DC0" w:rsidRDefault="007D2956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956">
        <w:rPr>
          <w:rFonts w:ascii="Times New Roman" w:eastAsia="Times New Roman" w:hAnsi="Times New Roman" w:cs="Times New Roman"/>
          <w:noProof/>
          <w:sz w:val="24"/>
          <w:szCs w:val="24"/>
        </w:rPr>
        <w:pict w14:anchorId="165F2D72">
          <v:rect id="_x0000_i1026" alt="" style="width:441.8pt;height:.05pt;mso-width-percent:0;mso-height-percent:0;mso-width-percent:0;mso-height-percent:0" o:hrpct="979" o:hralign="center" o:hrstd="t" o:hr="t" fillcolor="#a0a0a0" stroked="f"/>
        </w:pict>
      </w:r>
    </w:p>
    <w:p w14:paraId="13542151" w14:textId="77777777" w:rsidR="003632A8" w:rsidRPr="002C1DC0" w:rsidRDefault="003632A8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Zbigniew Błocki &lt;Zbigniew.Blocki@ncn.gov.pl&gt;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piątek, 29 maja 2020 07:15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Dominika Lewkiewicz &lt;Dominika.Lewkiewicz@ncn.gov.pl&gt;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DW: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Anna Strzebońska &lt;Anna.Strzebonska@ncn.gov.pl&gt;; Laura Bandura-Morgan &lt;Laura.Bandura-Morgan@ncn.gov.pl&gt;; Marcin Liana &lt;Marcin.Liana@ncn.gov.pl&gt;; Maciej Wais &lt;Maciej.Wais@ncn.gov.pl&gt;; Magdalena Borska &lt;Magdalena.Borska@ncn.gov.pl&gt;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PD: wyniki kontroli</w:t>
      </w:r>
      <w:r w:rsidRPr="002C1DC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1D8ED601" w14:textId="77777777" w:rsidR="003632A8" w:rsidRPr="002C1DC0" w:rsidRDefault="003632A8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C1DC0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0BB4A9FA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Szanowna Pani,</w:t>
      </w:r>
    </w:p>
    <w:p w14:paraId="2CE9857B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15B2993A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w załączeniu informacja o wynikach kontroli NIK (ciągle jeszcze oficjalne pismo do nas nie doszło). Umówiłem się z panią Wellisz, że przekażemy jej dzisiaj, czy my się będziemy do tego bezpośrednio ustosunkowywać. Czy mogłaby Pani sprawdzić czy w tym przypadku my powinniśmy ustosunkowywać się do tego, czy to tylko musi zrobić Ministerstwo?</w:t>
      </w:r>
    </w:p>
    <w:p w14:paraId="7FACFBDE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2A475D86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Pozdrawiam,</w:t>
      </w:r>
    </w:p>
    <w:p w14:paraId="0EDBAA7C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Zbigniew Błocki</w:t>
      </w:r>
    </w:p>
    <w:p w14:paraId="1C28117E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</w:p>
    <w:p w14:paraId="4833DC53" w14:textId="77777777" w:rsidR="003632A8" w:rsidRPr="002C1DC0" w:rsidRDefault="003632A8" w:rsidP="003632A8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pl-PL"/>
        </w:rPr>
      </w:pPr>
      <w:r w:rsidRPr="002C1DC0">
        <w:rPr>
          <w:rFonts w:ascii="Tahoma" w:eastAsia="Times New Roman" w:hAnsi="Tahoma" w:cs="Tahoma"/>
          <w:sz w:val="20"/>
          <w:szCs w:val="20"/>
          <w:lang w:val="pl-PL"/>
        </w:rPr>
        <w:t>_______________________</w:t>
      </w:r>
    </w:p>
    <w:p w14:paraId="089835EC" w14:textId="77777777" w:rsidR="003632A8" w:rsidRPr="002C1DC0" w:rsidRDefault="003632A8" w:rsidP="003632A8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pl-PL"/>
        </w:rPr>
      </w:pPr>
      <w:r w:rsidRPr="002C1DC0">
        <w:rPr>
          <w:rFonts w:ascii="Arial" w:eastAsia="Times New Roman" w:hAnsi="Arial" w:cs="Arial"/>
          <w:b/>
          <w:bCs/>
          <w:sz w:val="20"/>
          <w:szCs w:val="20"/>
          <w:lang w:val="pl-PL"/>
        </w:rPr>
        <w:t>Zbigniew Błocki</w:t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  <w:t>Dyrektor</w:t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  <w:t>NARODOWE CENTRUM NAUKI</w:t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  <w:t>ul. Królewska 57</w:t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lastRenderedPageBreak/>
        <w:t>30-081 Kraków</w:t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  <w:t>tel. +48 12 341 9007</w:t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  <w:t>fax +48 12 341 9099</w:t>
      </w:r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</w:r>
      <w:hyperlink r:id="rId5" w:history="1">
        <w:r w:rsidRPr="002C1DC0">
          <w:rPr>
            <w:rFonts w:ascii="Arial" w:eastAsia="Times New Roman" w:hAnsi="Arial" w:cs="Arial"/>
            <w:color w:val="0000FF"/>
            <w:sz w:val="15"/>
            <w:szCs w:val="15"/>
            <w:u w:val="single"/>
            <w:lang w:val="pl-PL"/>
          </w:rPr>
          <w:t>zbigniew.blocki@ncn.gov.pl</w:t>
        </w:r>
      </w:hyperlink>
      <w:r w:rsidRPr="002C1DC0">
        <w:rPr>
          <w:rFonts w:ascii="Arial" w:eastAsia="Times New Roman" w:hAnsi="Arial" w:cs="Arial"/>
          <w:sz w:val="15"/>
          <w:szCs w:val="15"/>
          <w:lang w:val="pl-PL"/>
        </w:rPr>
        <w:br/>
      </w:r>
      <w:hyperlink r:id="rId6" w:history="1">
        <w:r w:rsidRPr="002C1DC0">
          <w:rPr>
            <w:rFonts w:ascii="Arial" w:eastAsia="Times New Roman" w:hAnsi="Arial" w:cs="Arial"/>
            <w:color w:val="0000FF"/>
            <w:sz w:val="15"/>
            <w:szCs w:val="15"/>
            <w:u w:val="single"/>
            <w:lang w:val="pl-PL"/>
          </w:rPr>
          <w:t>www.ncn.gov.pl</w:t>
        </w:r>
      </w:hyperlink>
    </w:p>
    <w:p w14:paraId="52594313" w14:textId="77777777" w:rsidR="003632A8" w:rsidRPr="002C1DC0" w:rsidRDefault="007D2956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2956">
        <w:rPr>
          <w:rFonts w:ascii="Times New Roman" w:eastAsia="Times New Roman" w:hAnsi="Times New Roman" w:cs="Times New Roman"/>
          <w:noProof/>
          <w:sz w:val="24"/>
          <w:szCs w:val="24"/>
        </w:rPr>
        <w:pict w14:anchorId="4BF6D338">
          <v:rect id="_x0000_i1025" alt="" style="width:441.8pt;height:.05pt;mso-width-percent:0;mso-height-percent:0;mso-width-percent:0;mso-height-percent:0" o:hrpct="979" o:hralign="center" o:hrstd="t" o:hr="t" fillcolor="#a0a0a0" stroked="f"/>
        </w:pict>
      </w:r>
    </w:p>
    <w:p w14:paraId="456F0D6A" w14:textId="77777777" w:rsidR="003632A8" w:rsidRPr="002C1DC0" w:rsidRDefault="003632A8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Od: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Wellisz Anna &lt;Anna.Wellisz@mnisw.gov.pl&gt;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Wysłane: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środa, 27 maja 2020 16:59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Do: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Zbigniew Błocki &lt;Zbigniew.Blocki@ncn.gov.pl&gt;</w:t>
      </w:r>
      <w:r w:rsidRPr="002C1DC0">
        <w:rPr>
          <w:rFonts w:ascii="Calibri" w:eastAsia="Times New Roman" w:hAnsi="Calibri" w:cs="Calibri"/>
          <w:color w:val="000000"/>
          <w:lang w:val="pl-PL"/>
        </w:rPr>
        <w:br/>
      </w:r>
      <w:r w:rsidRPr="002C1DC0">
        <w:rPr>
          <w:rFonts w:ascii="Calibri" w:eastAsia="Times New Roman" w:hAnsi="Calibri" w:cs="Calibri"/>
          <w:b/>
          <w:bCs/>
          <w:color w:val="000000"/>
          <w:lang w:val="pl-PL"/>
        </w:rPr>
        <w:t>Temat:</w:t>
      </w:r>
      <w:r w:rsidRPr="002C1DC0">
        <w:rPr>
          <w:rFonts w:ascii="Calibri" w:eastAsia="Times New Roman" w:hAnsi="Calibri" w:cs="Calibri"/>
          <w:color w:val="000000"/>
          <w:lang w:val="pl-PL"/>
        </w:rPr>
        <w:t xml:space="preserve"> wyniki kontroli</w:t>
      </w:r>
      <w:r w:rsidRPr="002C1DC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5062695C" w14:textId="77777777" w:rsidR="003632A8" w:rsidRPr="002C1DC0" w:rsidRDefault="003632A8" w:rsidP="003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2C1DC0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</w:p>
    <w:p w14:paraId="6A70BDB2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Szanowny Panie Dyrektorze,</w:t>
      </w:r>
    </w:p>
    <w:p w14:paraId="022A3640" w14:textId="77777777" w:rsidR="003632A8" w:rsidRPr="002C1DC0" w:rsidRDefault="003632A8" w:rsidP="003632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pl-PL"/>
        </w:rPr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zgodnie z rozmową, załączam materiał. Towarzyszyło mu pismo od Wiceprezesa NIK datowane na 20 maja br.</w:t>
      </w:r>
    </w:p>
    <w:p w14:paraId="135B7BA1" w14:textId="0103F643" w:rsidR="007C17F8" w:rsidRDefault="003632A8" w:rsidP="003632A8">
      <w:pPr>
        <w:spacing w:after="0" w:line="240" w:lineRule="auto"/>
      </w:pPr>
      <w:r w:rsidRPr="002C1DC0">
        <w:rPr>
          <w:rFonts w:ascii="Calibri" w:eastAsia="Times New Roman" w:hAnsi="Calibri" w:cs="Calibri"/>
          <w:color w:val="000000"/>
          <w:sz w:val="24"/>
          <w:szCs w:val="24"/>
          <w:lang w:val="pl-PL"/>
        </w:rPr>
        <w:t>Pozdrawiam</w:t>
      </w:r>
    </w:p>
    <w:sectPr w:rsidR="007C17F8" w:rsidSect="002D66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altName w:val="Calibri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B936EB"/>
    <w:multiLevelType w:val="multilevel"/>
    <w:tmpl w:val="13AAC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A8"/>
    <w:rsid w:val="00013DB4"/>
    <w:rsid w:val="00027F4E"/>
    <w:rsid w:val="000C277E"/>
    <w:rsid w:val="000D5B52"/>
    <w:rsid w:val="000D627E"/>
    <w:rsid w:val="000E35DC"/>
    <w:rsid w:val="000E36C8"/>
    <w:rsid w:val="00111B99"/>
    <w:rsid w:val="001A3863"/>
    <w:rsid w:val="001B25C0"/>
    <w:rsid w:val="00226CFE"/>
    <w:rsid w:val="002718CE"/>
    <w:rsid w:val="00281426"/>
    <w:rsid w:val="002D6660"/>
    <w:rsid w:val="003632A8"/>
    <w:rsid w:val="00367D33"/>
    <w:rsid w:val="003D118A"/>
    <w:rsid w:val="004421F6"/>
    <w:rsid w:val="00497565"/>
    <w:rsid w:val="004D302E"/>
    <w:rsid w:val="00526A08"/>
    <w:rsid w:val="005A44C7"/>
    <w:rsid w:val="005D0C48"/>
    <w:rsid w:val="00630E3C"/>
    <w:rsid w:val="00692A7D"/>
    <w:rsid w:val="00737097"/>
    <w:rsid w:val="00751009"/>
    <w:rsid w:val="00764F6C"/>
    <w:rsid w:val="007B3FDB"/>
    <w:rsid w:val="007C08E0"/>
    <w:rsid w:val="007C17F8"/>
    <w:rsid w:val="007D2956"/>
    <w:rsid w:val="00802507"/>
    <w:rsid w:val="0085168E"/>
    <w:rsid w:val="008619F1"/>
    <w:rsid w:val="008669A7"/>
    <w:rsid w:val="008C3E2F"/>
    <w:rsid w:val="00925380"/>
    <w:rsid w:val="00935DB6"/>
    <w:rsid w:val="009669EE"/>
    <w:rsid w:val="009D34C8"/>
    <w:rsid w:val="00A368CB"/>
    <w:rsid w:val="00A51AFA"/>
    <w:rsid w:val="00A7122B"/>
    <w:rsid w:val="00AC1B92"/>
    <w:rsid w:val="00AC3C45"/>
    <w:rsid w:val="00B75BF2"/>
    <w:rsid w:val="00B875D8"/>
    <w:rsid w:val="00BB339B"/>
    <w:rsid w:val="00BC3CA9"/>
    <w:rsid w:val="00C0164F"/>
    <w:rsid w:val="00C1257E"/>
    <w:rsid w:val="00C47121"/>
    <w:rsid w:val="00C518D3"/>
    <w:rsid w:val="00D053B4"/>
    <w:rsid w:val="00D1314C"/>
    <w:rsid w:val="00D315D5"/>
    <w:rsid w:val="00D74052"/>
    <w:rsid w:val="00D86240"/>
    <w:rsid w:val="00D97440"/>
    <w:rsid w:val="00DA35BA"/>
    <w:rsid w:val="00DF7E51"/>
    <w:rsid w:val="00E010B6"/>
    <w:rsid w:val="00E11536"/>
    <w:rsid w:val="00E52BCD"/>
    <w:rsid w:val="00E64EA0"/>
    <w:rsid w:val="00E92CDB"/>
    <w:rsid w:val="00E95DC3"/>
    <w:rsid w:val="00E97B98"/>
    <w:rsid w:val="00EB2E76"/>
    <w:rsid w:val="00EE7740"/>
    <w:rsid w:val="00F22678"/>
    <w:rsid w:val="00FA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F3F377"/>
  <w15:chartTrackingRefBased/>
  <w15:docId w15:val="{0C6E34C2-D5FA-3F4A-AFB0-B2B2A344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2A8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n.gov.pl" TargetMode="External"/><Relationship Id="rId5" Type="http://schemas.openxmlformats.org/officeDocument/2006/relationships/hyperlink" Target="mailto:zbigniew.blocki@nc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Witek Kilarski</dc:creator>
  <cp:keywords/>
  <dc:description/>
  <cp:lastModifiedBy>Witek Kilarski</cp:lastModifiedBy>
  <cp:revision>1</cp:revision>
  <dcterms:created xsi:type="dcterms:W3CDTF">2021-09-30T05:33:00Z</dcterms:created>
  <dcterms:modified xsi:type="dcterms:W3CDTF">2021-09-30T05:35:00Z</dcterms:modified>
</cp:coreProperties>
</file>